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AA9940" w14:textId="77777777" w:rsidR="00EA5E5F" w:rsidRPr="00D74C2F" w:rsidRDefault="00D74C2F" w:rsidP="00D74C2F">
      <w:pPr>
        <w:jc w:val="center"/>
        <w:rPr>
          <w:rFonts w:ascii="Arial" w:hAnsi="Arial" w:cs="Arial"/>
          <w:b/>
          <w:sz w:val="24"/>
          <w:szCs w:val="24"/>
        </w:rPr>
      </w:pPr>
      <w:r w:rsidRPr="00D74C2F">
        <w:rPr>
          <w:rFonts w:ascii="Arial" w:hAnsi="Arial" w:cs="Arial"/>
          <w:b/>
          <w:sz w:val="24"/>
          <w:szCs w:val="24"/>
        </w:rPr>
        <w:t>Verhaltenskodex der Evangelischen Kirche im Rheinland</w:t>
      </w:r>
    </w:p>
    <w:p w14:paraId="4AC6093C" w14:textId="77777777" w:rsidR="00D74C2F" w:rsidRPr="00BC48C5" w:rsidRDefault="00D74C2F" w:rsidP="00D74C2F">
      <w:pPr>
        <w:pStyle w:val="EinfAbs"/>
        <w:suppressAutoHyphens/>
        <w:jc w:val="both"/>
        <w:rPr>
          <w:rFonts w:ascii="Arial" w:hAnsi="Arial" w:cs="Arial"/>
          <w:color w:val="auto"/>
          <w:sz w:val="22"/>
          <w:szCs w:val="22"/>
        </w:rPr>
      </w:pPr>
      <w:r w:rsidRPr="00BC48C5">
        <w:rPr>
          <w:rStyle w:val="FontStyle21"/>
          <w:color w:val="auto"/>
          <w:sz w:val="22"/>
          <w:szCs w:val="22"/>
        </w:rPr>
        <w:t xml:space="preserve">Die Arbeit </w:t>
      </w:r>
      <w:r>
        <w:rPr>
          <w:rStyle w:val="FontStyle21"/>
          <w:color w:val="auto"/>
          <w:sz w:val="22"/>
          <w:szCs w:val="22"/>
        </w:rPr>
        <w:t>der Evangelischen Kirche im Rheinland</w:t>
      </w:r>
      <w:r w:rsidRPr="00BC48C5">
        <w:rPr>
          <w:rStyle w:val="FontStyle21"/>
          <w:color w:val="auto"/>
          <w:sz w:val="22"/>
          <w:szCs w:val="22"/>
        </w:rPr>
        <w:t xml:space="preserve">, insbesondere mit </w:t>
      </w:r>
      <w:r>
        <w:rPr>
          <w:rStyle w:val="FontStyle21"/>
          <w:color w:val="auto"/>
          <w:sz w:val="22"/>
          <w:szCs w:val="22"/>
        </w:rPr>
        <w:t>Kindern, Jugendlichen und anderen Schutzbefohlenen</w:t>
      </w:r>
      <w:r w:rsidRPr="00BC48C5">
        <w:rPr>
          <w:rStyle w:val="FontStyle21"/>
          <w:color w:val="auto"/>
          <w:sz w:val="22"/>
          <w:szCs w:val="22"/>
        </w:rPr>
        <w:t xml:space="preserve">, geschieht im Auftrag und Angesicht Gottes. </w:t>
      </w:r>
      <w:r w:rsidRPr="00BC48C5">
        <w:rPr>
          <w:rFonts w:ascii="Arial" w:hAnsi="Arial" w:cs="Arial"/>
          <w:color w:val="auto"/>
          <w:sz w:val="22"/>
          <w:szCs w:val="22"/>
        </w:rPr>
        <w:t xml:space="preserve">Unsere Arbeit mit </w:t>
      </w:r>
      <w:r>
        <w:rPr>
          <w:rFonts w:ascii="Arial" w:hAnsi="Arial" w:cs="Arial"/>
          <w:color w:val="auto"/>
          <w:sz w:val="22"/>
          <w:szCs w:val="22"/>
        </w:rPr>
        <w:t xml:space="preserve">allen Menschen, insbesondere mit </w:t>
      </w:r>
      <w:r w:rsidRPr="00BC48C5">
        <w:rPr>
          <w:rFonts w:ascii="Arial" w:hAnsi="Arial" w:cs="Arial"/>
          <w:color w:val="auto"/>
          <w:sz w:val="22"/>
          <w:szCs w:val="22"/>
        </w:rPr>
        <w:t>Kindern</w:t>
      </w:r>
      <w:r>
        <w:rPr>
          <w:rFonts w:ascii="Arial" w:hAnsi="Arial" w:cs="Arial"/>
          <w:color w:val="auto"/>
          <w:sz w:val="22"/>
          <w:szCs w:val="22"/>
        </w:rPr>
        <w:t>,</w:t>
      </w:r>
      <w:r w:rsidRPr="00BC48C5">
        <w:rPr>
          <w:rFonts w:ascii="Arial" w:hAnsi="Arial" w:cs="Arial"/>
          <w:color w:val="auto"/>
          <w:sz w:val="22"/>
          <w:szCs w:val="22"/>
        </w:rPr>
        <w:t xml:space="preserve"> Jugendlichen </w:t>
      </w:r>
      <w:r>
        <w:rPr>
          <w:rFonts w:ascii="Arial" w:hAnsi="Arial" w:cs="Arial"/>
          <w:color w:val="auto"/>
          <w:sz w:val="22"/>
          <w:szCs w:val="22"/>
        </w:rPr>
        <w:t xml:space="preserve">und anderen Schutzbefohlenen, </w:t>
      </w:r>
      <w:r w:rsidRPr="00BC48C5">
        <w:rPr>
          <w:rFonts w:ascii="Arial" w:hAnsi="Arial" w:cs="Arial"/>
          <w:color w:val="auto"/>
          <w:sz w:val="22"/>
          <w:szCs w:val="22"/>
        </w:rPr>
        <w:t xml:space="preserve">ist getragen von Respekt, Wertschätzung und Vertrauen. Wir achten die Persönlichkeit und Würde </w:t>
      </w:r>
      <w:r>
        <w:rPr>
          <w:rFonts w:ascii="Arial" w:hAnsi="Arial" w:cs="Arial"/>
          <w:color w:val="auto"/>
          <w:sz w:val="22"/>
          <w:szCs w:val="22"/>
        </w:rPr>
        <w:t>aller Schutzbefohlenen</w:t>
      </w:r>
      <w:r w:rsidRPr="00BC48C5">
        <w:rPr>
          <w:rFonts w:ascii="Arial" w:hAnsi="Arial" w:cs="Arial"/>
          <w:color w:val="auto"/>
          <w:sz w:val="22"/>
          <w:szCs w:val="22"/>
        </w:rPr>
        <w:t xml:space="preserve">, gehen verantwortlich mit ihnen um und respektieren individuelle Grenzen. </w:t>
      </w:r>
    </w:p>
    <w:p w14:paraId="2A5D2C99" w14:textId="77777777" w:rsidR="00D74C2F" w:rsidRPr="00BC48C5" w:rsidRDefault="00D74C2F" w:rsidP="00D74C2F">
      <w:pPr>
        <w:pStyle w:val="EinfAbs"/>
        <w:suppressAutoHyphens/>
        <w:jc w:val="both"/>
        <w:rPr>
          <w:rFonts w:ascii="Arial" w:hAnsi="Arial" w:cs="Arial"/>
          <w:color w:val="auto"/>
          <w:sz w:val="22"/>
          <w:szCs w:val="22"/>
        </w:rPr>
      </w:pPr>
    </w:p>
    <w:p w14:paraId="5384AF57" w14:textId="77777777" w:rsidR="00D74C2F" w:rsidRPr="00BC48C5" w:rsidRDefault="00D74C2F" w:rsidP="00D74C2F">
      <w:pPr>
        <w:pStyle w:val="EinfAbs"/>
        <w:suppressAutoHyphens/>
        <w:spacing w:after="170"/>
        <w:jc w:val="both"/>
        <w:rPr>
          <w:rFonts w:ascii="Arial" w:hAnsi="Arial" w:cs="Arial"/>
          <w:color w:val="auto"/>
          <w:sz w:val="22"/>
          <w:szCs w:val="22"/>
        </w:rPr>
      </w:pPr>
      <w:r w:rsidRPr="00BC48C5">
        <w:rPr>
          <w:rFonts w:ascii="Arial" w:hAnsi="Arial" w:cs="Arial"/>
          <w:color w:val="auto"/>
          <w:sz w:val="22"/>
          <w:szCs w:val="22"/>
        </w:rPr>
        <w:t xml:space="preserve">Dies anerkennend </w:t>
      </w:r>
      <w:r>
        <w:rPr>
          <w:rFonts w:ascii="Arial" w:hAnsi="Arial" w:cs="Arial"/>
          <w:color w:val="auto"/>
          <w:sz w:val="22"/>
          <w:szCs w:val="22"/>
        </w:rPr>
        <w:t xml:space="preserve">beachte ich </w:t>
      </w:r>
      <w:r w:rsidRPr="00BC48C5">
        <w:rPr>
          <w:rFonts w:ascii="Arial" w:hAnsi="Arial" w:cs="Arial"/>
          <w:color w:val="auto"/>
          <w:sz w:val="22"/>
          <w:szCs w:val="22"/>
        </w:rPr>
        <w:t>folgende</w:t>
      </w:r>
      <w:r>
        <w:rPr>
          <w:rFonts w:ascii="Arial" w:hAnsi="Arial" w:cs="Arial"/>
          <w:color w:val="auto"/>
          <w:sz w:val="22"/>
          <w:szCs w:val="22"/>
        </w:rPr>
        <w:t>n Verhaltenskodex:</w:t>
      </w:r>
      <w:r w:rsidRPr="00BC48C5">
        <w:rPr>
          <w:rFonts w:ascii="Arial" w:hAnsi="Arial" w:cs="Arial"/>
          <w:color w:val="auto"/>
          <w:sz w:val="22"/>
          <w:szCs w:val="22"/>
        </w:rPr>
        <w:t xml:space="preserve"> </w:t>
      </w:r>
    </w:p>
    <w:p w14:paraId="24477A91" w14:textId="77777777" w:rsidR="00D74C2F" w:rsidRPr="00BC48C5" w:rsidRDefault="00D74C2F" w:rsidP="00D74C2F">
      <w:pPr>
        <w:pStyle w:val="EinfAbs"/>
        <w:numPr>
          <w:ilvl w:val="0"/>
          <w:numId w:val="1"/>
        </w:numPr>
        <w:suppressAutoHyphens/>
        <w:spacing w:after="170"/>
        <w:jc w:val="both"/>
        <w:rPr>
          <w:rFonts w:ascii="Arial" w:hAnsi="Arial" w:cs="Arial"/>
          <w:color w:val="auto"/>
          <w:sz w:val="22"/>
          <w:szCs w:val="22"/>
        </w:rPr>
      </w:pPr>
      <w:r w:rsidRPr="00BC48C5">
        <w:rPr>
          <w:rFonts w:ascii="Arial" w:hAnsi="Arial" w:cs="Arial"/>
          <w:color w:val="auto"/>
          <w:sz w:val="22"/>
          <w:szCs w:val="22"/>
        </w:rPr>
        <w:t xml:space="preserve">Ich verpflichte mich dazu beizutragen, ein sicheres, förderliches und ermutigendes Umfeld für </w:t>
      </w:r>
      <w:r>
        <w:rPr>
          <w:rFonts w:ascii="Arial" w:hAnsi="Arial" w:cs="Arial"/>
          <w:color w:val="auto"/>
          <w:sz w:val="22"/>
          <w:szCs w:val="22"/>
        </w:rPr>
        <w:t xml:space="preserve">Kinder, Jugendliche und andere Schutzbefohlene </w:t>
      </w:r>
      <w:r w:rsidRPr="00BC48C5">
        <w:rPr>
          <w:rFonts w:ascii="Arial" w:hAnsi="Arial" w:cs="Arial"/>
          <w:color w:val="auto"/>
          <w:sz w:val="22"/>
          <w:szCs w:val="22"/>
        </w:rPr>
        <w:t>zu erhalten und/oder zu schaffen.</w:t>
      </w:r>
    </w:p>
    <w:p w14:paraId="6535DDF9" w14:textId="77777777" w:rsidR="00D74C2F" w:rsidRPr="00BC48C5" w:rsidRDefault="00D74C2F" w:rsidP="00D74C2F">
      <w:pPr>
        <w:pStyle w:val="EinfAbs"/>
        <w:numPr>
          <w:ilvl w:val="0"/>
          <w:numId w:val="1"/>
        </w:numPr>
        <w:suppressAutoHyphens/>
        <w:spacing w:after="170"/>
        <w:jc w:val="both"/>
        <w:rPr>
          <w:rFonts w:ascii="Arial" w:hAnsi="Arial" w:cs="Arial"/>
          <w:color w:val="auto"/>
          <w:sz w:val="22"/>
          <w:szCs w:val="22"/>
        </w:rPr>
      </w:pPr>
      <w:r w:rsidRPr="00BC48C5">
        <w:rPr>
          <w:rFonts w:ascii="Arial" w:hAnsi="Arial" w:cs="Arial"/>
          <w:color w:val="auto"/>
          <w:sz w:val="22"/>
          <w:szCs w:val="22"/>
        </w:rPr>
        <w:t xml:space="preserve">Ich verpflichte mich, alles zu tun, damit in der Arbeit mit </w:t>
      </w:r>
      <w:r>
        <w:rPr>
          <w:rFonts w:ascii="Arial" w:hAnsi="Arial" w:cs="Arial"/>
          <w:color w:val="auto"/>
          <w:sz w:val="22"/>
          <w:szCs w:val="22"/>
        </w:rPr>
        <w:t>Kindern, Jugendlichen und anderen Schutzbefohlenen</w:t>
      </w:r>
      <w:r w:rsidRPr="00BC48C5">
        <w:rPr>
          <w:rFonts w:ascii="Arial" w:hAnsi="Arial" w:cs="Arial"/>
          <w:color w:val="auto"/>
          <w:sz w:val="22"/>
          <w:szCs w:val="22"/>
        </w:rPr>
        <w:t xml:space="preserve"> sexualisierte Gewalt, Vernachlässigung und andere Formen der Gewalt verhindert werden. </w:t>
      </w:r>
    </w:p>
    <w:p w14:paraId="5E91765E" w14:textId="77777777" w:rsidR="00D74C2F" w:rsidRPr="00BC48C5" w:rsidRDefault="00D74C2F" w:rsidP="00D74C2F">
      <w:pPr>
        <w:pStyle w:val="EinfAbs"/>
        <w:numPr>
          <w:ilvl w:val="0"/>
          <w:numId w:val="1"/>
        </w:numPr>
        <w:suppressAutoHyphens/>
        <w:spacing w:after="170"/>
        <w:jc w:val="both"/>
        <w:rPr>
          <w:rFonts w:ascii="Arial" w:hAnsi="Arial" w:cs="Arial"/>
          <w:color w:val="auto"/>
          <w:sz w:val="22"/>
          <w:szCs w:val="22"/>
        </w:rPr>
      </w:pPr>
      <w:r w:rsidRPr="00BC48C5">
        <w:rPr>
          <w:rFonts w:ascii="Arial" w:hAnsi="Arial" w:cs="Arial"/>
          <w:color w:val="auto"/>
          <w:sz w:val="22"/>
          <w:szCs w:val="22"/>
        </w:rPr>
        <w:t xml:space="preserve">Ich verpflichte mich, die individuellen Grenzen </w:t>
      </w:r>
      <w:r>
        <w:rPr>
          <w:rFonts w:ascii="Arial" w:hAnsi="Arial" w:cs="Arial"/>
          <w:color w:val="auto"/>
          <w:sz w:val="22"/>
          <w:szCs w:val="22"/>
        </w:rPr>
        <w:t>aller Menschen</w:t>
      </w:r>
      <w:r w:rsidRPr="00BC48C5">
        <w:rPr>
          <w:rFonts w:ascii="Arial" w:hAnsi="Arial" w:cs="Arial"/>
          <w:color w:val="auto"/>
          <w:sz w:val="22"/>
          <w:szCs w:val="22"/>
        </w:rPr>
        <w:t xml:space="preserve"> zu respektieren und die Intimsphäre </w:t>
      </w:r>
      <w:r>
        <w:rPr>
          <w:rFonts w:ascii="Arial" w:hAnsi="Arial" w:cs="Arial"/>
          <w:color w:val="auto"/>
          <w:sz w:val="22"/>
          <w:szCs w:val="22"/>
        </w:rPr>
        <w:t xml:space="preserve">sowie die </w:t>
      </w:r>
      <w:r w:rsidRPr="00BC48C5">
        <w:rPr>
          <w:rFonts w:ascii="Arial" w:hAnsi="Arial" w:cs="Arial"/>
          <w:color w:val="auto"/>
          <w:sz w:val="22"/>
          <w:szCs w:val="22"/>
        </w:rPr>
        <w:t xml:space="preserve">persönliche Schamgrenze zu achten. </w:t>
      </w:r>
    </w:p>
    <w:p w14:paraId="0D76D6FB" w14:textId="77777777" w:rsidR="00D74C2F" w:rsidRPr="00BC48C5" w:rsidRDefault="00D74C2F" w:rsidP="00D74C2F">
      <w:pPr>
        <w:pStyle w:val="EinfAbs"/>
        <w:numPr>
          <w:ilvl w:val="0"/>
          <w:numId w:val="1"/>
        </w:numPr>
        <w:suppressAutoHyphens/>
        <w:spacing w:after="170"/>
        <w:jc w:val="both"/>
        <w:rPr>
          <w:rFonts w:ascii="Arial" w:hAnsi="Arial" w:cs="Arial"/>
          <w:color w:val="auto"/>
          <w:sz w:val="22"/>
          <w:szCs w:val="22"/>
        </w:rPr>
      </w:pPr>
      <w:r w:rsidRPr="00BC48C5">
        <w:rPr>
          <w:rFonts w:ascii="Arial" w:hAnsi="Arial" w:cs="Arial"/>
          <w:color w:val="auto"/>
          <w:sz w:val="22"/>
          <w:szCs w:val="22"/>
        </w:rPr>
        <w:t xml:space="preserve">Ich bin mir meiner besonderen Verantwortung als Mitarbeiter oder Mitarbeiterin bewusst </w:t>
      </w:r>
      <w:r w:rsidRPr="008F43AD">
        <w:rPr>
          <w:rFonts w:ascii="Arial" w:hAnsi="Arial" w:cs="Arial"/>
          <w:color w:val="auto"/>
          <w:sz w:val="22"/>
          <w:szCs w:val="22"/>
        </w:rPr>
        <w:t>und</w:t>
      </w:r>
      <w:r w:rsidRPr="00BC48C5">
        <w:rPr>
          <w:rFonts w:ascii="Arial" w:hAnsi="Arial" w:cs="Arial"/>
          <w:color w:val="auto"/>
          <w:sz w:val="22"/>
          <w:szCs w:val="22"/>
        </w:rPr>
        <w:t xml:space="preserve"> missbrauche meine Rolle im Umgang mit </w:t>
      </w:r>
      <w:r>
        <w:rPr>
          <w:rFonts w:ascii="Arial" w:hAnsi="Arial" w:cs="Arial"/>
          <w:color w:val="auto"/>
          <w:sz w:val="22"/>
          <w:szCs w:val="22"/>
        </w:rPr>
        <w:t>Kindern, Jugendlichen und anderen Schutzbefohlenen nich</w:t>
      </w:r>
      <w:r w:rsidRPr="00BC48C5">
        <w:rPr>
          <w:rFonts w:ascii="Arial" w:hAnsi="Arial" w:cs="Arial"/>
          <w:color w:val="auto"/>
          <w:sz w:val="22"/>
          <w:szCs w:val="22"/>
        </w:rPr>
        <w:t xml:space="preserve">t. </w:t>
      </w:r>
      <w:r>
        <w:rPr>
          <w:rFonts w:ascii="Arial" w:hAnsi="Arial" w:cs="Arial"/>
          <w:color w:val="auto"/>
          <w:sz w:val="22"/>
          <w:szCs w:val="22"/>
        </w:rPr>
        <w:t>Ich beachte das Abstands- und Abstinenzgebot.</w:t>
      </w:r>
    </w:p>
    <w:p w14:paraId="23222511" w14:textId="77777777" w:rsidR="00D74C2F" w:rsidRPr="008F43AD" w:rsidRDefault="00D74C2F" w:rsidP="00D74C2F">
      <w:pPr>
        <w:pStyle w:val="EinfAbs"/>
        <w:numPr>
          <w:ilvl w:val="0"/>
          <w:numId w:val="1"/>
        </w:numPr>
        <w:suppressAutoHyphens/>
        <w:spacing w:after="170"/>
        <w:jc w:val="both"/>
        <w:rPr>
          <w:rFonts w:ascii="Arial" w:hAnsi="Arial" w:cs="Arial"/>
          <w:color w:val="auto"/>
          <w:sz w:val="22"/>
          <w:szCs w:val="22"/>
        </w:rPr>
      </w:pPr>
      <w:r w:rsidRPr="008F43AD">
        <w:rPr>
          <w:rFonts w:ascii="Arial" w:hAnsi="Arial" w:cs="Arial"/>
          <w:color w:val="auto"/>
          <w:sz w:val="22"/>
          <w:szCs w:val="22"/>
        </w:rPr>
        <w:t>Ich nehme alle Kinder, Jugendliche und andere Schutzbefohlenen bewusst wahr und achte dabei auch auf mögliche Anzeichen von Vernachlässigung und Gewalt. Ich achte auf Grenzüberschreitungen durch Mitarbeitende und Teilnehmende in der Arbeit mit Kindern, Jugendlichen und anderen Schutzbefohlenen. In Zweifelsfällen und bei Grenzüberschreitungen hole ich mir Hilfe bei der Vertrauensperson de</w:t>
      </w:r>
      <w:r>
        <w:rPr>
          <w:rFonts w:ascii="Arial" w:hAnsi="Arial" w:cs="Arial"/>
          <w:color w:val="auto"/>
          <w:sz w:val="22"/>
          <w:szCs w:val="22"/>
        </w:rPr>
        <w:t>r Evangelischen Kirche im Rheinland</w:t>
      </w:r>
      <w:r w:rsidRPr="008F43AD">
        <w:rPr>
          <w:rFonts w:ascii="Arial" w:hAnsi="Arial" w:cs="Arial"/>
          <w:color w:val="auto"/>
          <w:sz w:val="22"/>
          <w:szCs w:val="22"/>
        </w:rPr>
        <w:t xml:space="preserve">. In diesen Fällen werde ich die Vertrauensperson informieren und kann mich bei Unsicherheiten hinsichtlich der Einschätzung von der landeskirchlichen Ansprechstelle beraten lassen. </w:t>
      </w:r>
    </w:p>
    <w:p w14:paraId="6FF4B465" w14:textId="77777777" w:rsidR="00D74C2F" w:rsidRDefault="00D74C2F" w:rsidP="00D74C2F">
      <w:pPr>
        <w:pStyle w:val="EinfAbs"/>
        <w:numPr>
          <w:ilvl w:val="0"/>
          <w:numId w:val="1"/>
        </w:numPr>
        <w:suppressAutoHyphens/>
        <w:spacing w:after="170"/>
        <w:jc w:val="both"/>
        <w:rPr>
          <w:rFonts w:ascii="Arial" w:hAnsi="Arial" w:cs="Arial"/>
          <w:color w:val="auto"/>
          <w:sz w:val="22"/>
          <w:szCs w:val="22"/>
        </w:rPr>
      </w:pPr>
      <w:r w:rsidRPr="00194E15">
        <w:rPr>
          <w:rFonts w:ascii="Arial" w:hAnsi="Arial" w:cs="Arial"/>
          <w:sz w:val="22"/>
          <w:szCs w:val="22"/>
        </w:rPr>
        <w:t xml:space="preserve">Bei jeder Vermutung werde ich entsprechend dem Interventionsplan des Schutzkonzeptes </w:t>
      </w:r>
      <w:r>
        <w:rPr>
          <w:rFonts w:ascii="Arial" w:hAnsi="Arial" w:cs="Arial"/>
          <w:sz w:val="22"/>
          <w:szCs w:val="22"/>
        </w:rPr>
        <w:t>der Evangelischen Kirche im Rheinland</w:t>
      </w:r>
      <w:r w:rsidRPr="00194E15">
        <w:rPr>
          <w:rFonts w:ascii="Arial" w:hAnsi="Arial" w:cs="Arial"/>
          <w:sz w:val="22"/>
          <w:szCs w:val="22"/>
        </w:rPr>
        <w:t xml:space="preserve"> vorgehen.</w:t>
      </w:r>
      <w:r w:rsidRPr="00194E15">
        <w:rPr>
          <w:rFonts w:ascii="Arial" w:hAnsi="Arial" w:cs="Arial"/>
          <w:color w:val="auto"/>
          <w:sz w:val="22"/>
          <w:szCs w:val="22"/>
        </w:rPr>
        <w:t xml:space="preserve"> Jeden Fall mit begründetem Verdacht melde ich bei der landeskirchlichen Meldestelle.</w:t>
      </w:r>
    </w:p>
    <w:p w14:paraId="19B981E0" w14:textId="77777777" w:rsidR="00D74C2F" w:rsidRDefault="00D74C2F" w:rsidP="00D74C2F">
      <w:pPr>
        <w:pStyle w:val="EinfAbs"/>
        <w:numPr>
          <w:ilvl w:val="0"/>
          <w:numId w:val="1"/>
        </w:numPr>
        <w:suppressAutoHyphens/>
        <w:spacing w:after="170"/>
        <w:jc w:val="both"/>
        <w:rPr>
          <w:rFonts w:ascii="Arial" w:hAnsi="Arial" w:cs="Arial"/>
          <w:color w:val="auto"/>
          <w:sz w:val="22"/>
          <w:szCs w:val="22"/>
        </w:rPr>
      </w:pPr>
      <w:r>
        <w:rPr>
          <w:rFonts w:ascii="Arial" w:hAnsi="Arial" w:cs="Arial"/>
          <w:color w:val="auto"/>
          <w:sz w:val="22"/>
          <w:szCs w:val="22"/>
        </w:rPr>
        <w:t xml:space="preserve">Ich </w:t>
      </w:r>
      <w:r w:rsidRPr="00BC48C5">
        <w:rPr>
          <w:rFonts w:ascii="Arial" w:hAnsi="Arial" w:cs="Arial"/>
          <w:color w:val="auto"/>
          <w:sz w:val="22"/>
          <w:szCs w:val="22"/>
        </w:rPr>
        <w:t xml:space="preserve">verpflichte mich, beim Verdacht auf </w:t>
      </w:r>
      <w:r>
        <w:rPr>
          <w:rFonts w:ascii="Arial" w:hAnsi="Arial" w:cs="Arial"/>
          <w:color w:val="auto"/>
          <w:sz w:val="22"/>
          <w:szCs w:val="22"/>
        </w:rPr>
        <w:t>sexualisierte Gewalt</w:t>
      </w:r>
      <w:r w:rsidRPr="00BC48C5">
        <w:rPr>
          <w:rFonts w:ascii="Arial" w:hAnsi="Arial" w:cs="Arial"/>
          <w:color w:val="auto"/>
          <w:sz w:val="22"/>
          <w:szCs w:val="22"/>
        </w:rPr>
        <w:t xml:space="preserve"> gegenüber der Presse und in sozialen Netzwerken keine Informationen, Mutmaßungen und persönliche Einschätzungen weiterzugeben</w:t>
      </w:r>
    </w:p>
    <w:p w14:paraId="7CB83986" w14:textId="77777777" w:rsidR="0045537A" w:rsidRDefault="0045537A" w:rsidP="0045537A">
      <w:pPr>
        <w:pStyle w:val="EinfAbs"/>
        <w:tabs>
          <w:tab w:val="left" w:pos="3261"/>
          <w:tab w:val="left" w:pos="3320"/>
        </w:tabs>
        <w:suppressAutoHyphens/>
        <w:ind w:left="1210"/>
        <w:jc w:val="both"/>
        <w:rPr>
          <w:rFonts w:ascii="Arial" w:hAnsi="Arial" w:cs="Arial"/>
          <w:color w:val="auto"/>
          <w:sz w:val="22"/>
          <w:szCs w:val="22"/>
        </w:rPr>
      </w:pPr>
    </w:p>
    <w:p w14:paraId="4283D100" w14:textId="77777777" w:rsidR="0045537A" w:rsidRDefault="0045537A" w:rsidP="0045537A">
      <w:pPr>
        <w:pStyle w:val="EinfAbs"/>
        <w:tabs>
          <w:tab w:val="left" w:pos="3261"/>
          <w:tab w:val="left" w:pos="3320"/>
        </w:tabs>
        <w:suppressAutoHyphens/>
        <w:ind w:left="1210"/>
        <w:jc w:val="both"/>
        <w:rPr>
          <w:rFonts w:ascii="Arial" w:hAnsi="Arial" w:cs="Arial"/>
          <w:color w:val="auto"/>
          <w:sz w:val="22"/>
          <w:szCs w:val="22"/>
        </w:rPr>
      </w:pPr>
    </w:p>
    <w:p w14:paraId="55F5C8A3" w14:textId="77777777" w:rsidR="0045537A" w:rsidRPr="00BC48C5" w:rsidRDefault="0045537A" w:rsidP="0045537A">
      <w:pPr>
        <w:pStyle w:val="EinfAbs"/>
        <w:tabs>
          <w:tab w:val="left" w:pos="3261"/>
          <w:tab w:val="left" w:pos="3320"/>
        </w:tabs>
        <w:suppressAutoHyphens/>
        <w:ind w:left="1210"/>
        <w:jc w:val="both"/>
        <w:rPr>
          <w:rFonts w:ascii="Arial" w:hAnsi="Arial" w:cs="Arial"/>
          <w:color w:val="auto"/>
          <w:sz w:val="22"/>
          <w:szCs w:val="22"/>
        </w:rPr>
      </w:pPr>
      <w:r w:rsidRPr="00BC48C5">
        <w:rPr>
          <w:rFonts w:ascii="Arial" w:hAnsi="Arial" w:cs="Arial"/>
          <w:color w:val="auto"/>
          <w:sz w:val="22"/>
          <w:szCs w:val="22"/>
        </w:rPr>
        <w:t>_______________</w:t>
      </w:r>
      <w:r>
        <w:rPr>
          <w:rFonts w:ascii="Arial" w:hAnsi="Arial" w:cs="Arial"/>
          <w:color w:val="auto"/>
          <w:sz w:val="22"/>
          <w:szCs w:val="22"/>
        </w:rPr>
        <w:tab/>
      </w:r>
      <w:r w:rsidRPr="00BC48C5">
        <w:rPr>
          <w:rFonts w:ascii="Arial" w:hAnsi="Arial" w:cs="Arial"/>
          <w:color w:val="auto"/>
          <w:sz w:val="22"/>
          <w:szCs w:val="22"/>
        </w:rPr>
        <w:t>_____________________________________________</w:t>
      </w:r>
    </w:p>
    <w:p w14:paraId="511EF4AC" w14:textId="77777777" w:rsidR="00D74C2F" w:rsidRPr="0045537A" w:rsidRDefault="0045537A" w:rsidP="0045537A">
      <w:pPr>
        <w:tabs>
          <w:tab w:val="left" w:pos="3261"/>
        </w:tabs>
        <w:ind w:left="1210"/>
        <w:jc w:val="both"/>
        <w:rPr>
          <w:rFonts w:cs="Arial"/>
        </w:rPr>
      </w:pPr>
      <w:r w:rsidRPr="0045537A">
        <w:rPr>
          <w:rFonts w:cs="Arial"/>
        </w:rPr>
        <w:t>Datum</w:t>
      </w:r>
      <w:r w:rsidRPr="0045537A">
        <w:rPr>
          <w:rFonts w:cs="Arial"/>
        </w:rPr>
        <w:tab/>
        <w:t>Unterschrift</w:t>
      </w:r>
    </w:p>
    <w:sectPr w:rsidR="00D74C2F" w:rsidRPr="0045537A">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inionPro-Regular">
    <w:altName w:val="Calibri"/>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5EE713B"/>
    <w:multiLevelType w:val="hybridMultilevel"/>
    <w:tmpl w:val="2E664D72"/>
    <w:lvl w:ilvl="0" w:tplc="0407000F">
      <w:start w:val="1"/>
      <w:numFmt w:val="decimal"/>
      <w:lvlText w:val="%1."/>
      <w:lvlJc w:val="left"/>
      <w:pPr>
        <w:ind w:left="1570" w:hanging="360"/>
      </w:pPr>
    </w:lvl>
    <w:lvl w:ilvl="1" w:tplc="04070019" w:tentative="1">
      <w:start w:val="1"/>
      <w:numFmt w:val="lowerLetter"/>
      <w:lvlText w:val="%2."/>
      <w:lvlJc w:val="left"/>
      <w:pPr>
        <w:ind w:left="2290" w:hanging="360"/>
      </w:pPr>
    </w:lvl>
    <w:lvl w:ilvl="2" w:tplc="0407001B" w:tentative="1">
      <w:start w:val="1"/>
      <w:numFmt w:val="lowerRoman"/>
      <w:lvlText w:val="%3."/>
      <w:lvlJc w:val="right"/>
      <w:pPr>
        <w:ind w:left="3010" w:hanging="180"/>
      </w:pPr>
    </w:lvl>
    <w:lvl w:ilvl="3" w:tplc="0407000F" w:tentative="1">
      <w:start w:val="1"/>
      <w:numFmt w:val="decimal"/>
      <w:lvlText w:val="%4."/>
      <w:lvlJc w:val="left"/>
      <w:pPr>
        <w:ind w:left="3730" w:hanging="360"/>
      </w:pPr>
    </w:lvl>
    <w:lvl w:ilvl="4" w:tplc="04070019" w:tentative="1">
      <w:start w:val="1"/>
      <w:numFmt w:val="lowerLetter"/>
      <w:lvlText w:val="%5."/>
      <w:lvlJc w:val="left"/>
      <w:pPr>
        <w:ind w:left="4450" w:hanging="360"/>
      </w:pPr>
    </w:lvl>
    <w:lvl w:ilvl="5" w:tplc="0407001B" w:tentative="1">
      <w:start w:val="1"/>
      <w:numFmt w:val="lowerRoman"/>
      <w:lvlText w:val="%6."/>
      <w:lvlJc w:val="right"/>
      <w:pPr>
        <w:ind w:left="5170" w:hanging="180"/>
      </w:pPr>
    </w:lvl>
    <w:lvl w:ilvl="6" w:tplc="0407000F" w:tentative="1">
      <w:start w:val="1"/>
      <w:numFmt w:val="decimal"/>
      <w:lvlText w:val="%7."/>
      <w:lvlJc w:val="left"/>
      <w:pPr>
        <w:ind w:left="5890" w:hanging="360"/>
      </w:pPr>
    </w:lvl>
    <w:lvl w:ilvl="7" w:tplc="04070019" w:tentative="1">
      <w:start w:val="1"/>
      <w:numFmt w:val="lowerLetter"/>
      <w:lvlText w:val="%8."/>
      <w:lvlJc w:val="left"/>
      <w:pPr>
        <w:ind w:left="6610" w:hanging="360"/>
      </w:pPr>
    </w:lvl>
    <w:lvl w:ilvl="8" w:tplc="0407001B" w:tentative="1">
      <w:start w:val="1"/>
      <w:numFmt w:val="lowerRoman"/>
      <w:lvlText w:val="%9."/>
      <w:lvlJc w:val="right"/>
      <w:pPr>
        <w:ind w:left="7330" w:hanging="180"/>
      </w:pPr>
    </w:lvl>
  </w:abstractNum>
  <w:num w:numId="1" w16cid:durableId="160133283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4C2F"/>
    <w:rsid w:val="00091EE1"/>
    <w:rsid w:val="0045537A"/>
    <w:rsid w:val="00CA3E4F"/>
    <w:rsid w:val="00D74C2F"/>
    <w:rsid w:val="00EA5E5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705615"/>
  <w15:chartTrackingRefBased/>
  <w15:docId w15:val="{4867F473-5D10-432E-B4E2-CF67A92E56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FontStyle21">
    <w:name w:val="Font Style21"/>
    <w:uiPriority w:val="99"/>
    <w:rsid w:val="00D74C2F"/>
    <w:rPr>
      <w:rFonts w:ascii="Arial" w:hAnsi="Arial" w:cs="Arial" w:hint="default"/>
      <w:color w:val="000000"/>
      <w:sz w:val="18"/>
    </w:rPr>
  </w:style>
  <w:style w:type="paragraph" w:customStyle="1" w:styleId="EinfAbs">
    <w:name w:val="[Einf. Abs.]"/>
    <w:basedOn w:val="Standard"/>
    <w:uiPriority w:val="99"/>
    <w:rsid w:val="00D74C2F"/>
    <w:pPr>
      <w:autoSpaceDE w:val="0"/>
      <w:autoSpaceDN w:val="0"/>
      <w:adjustRightInd w:val="0"/>
      <w:spacing w:after="0" w:line="288" w:lineRule="auto"/>
    </w:pPr>
    <w:rPr>
      <w:rFonts w:ascii="MinionPro-Regular" w:hAnsi="MinionPro-Regular" w:cs="MinionPro-Regular"/>
      <w:color w:val="000000"/>
      <w:sz w:val="24"/>
      <w:szCs w:val="24"/>
    </w:rPr>
  </w:style>
  <w:style w:type="paragraph" w:styleId="Listenabsatz">
    <w:name w:val="List Paragraph"/>
    <w:basedOn w:val="Standard"/>
    <w:uiPriority w:val="34"/>
    <w:qFormat/>
    <w:rsid w:val="0045537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331</Words>
  <Characters>2087</Characters>
  <Application>Microsoft Office Word</Application>
  <DocSecurity>0</DocSecurity>
  <Lines>17</Lines>
  <Paragraphs>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2414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Juliane Arnold</dc:creator>
  <cp:keywords/>
  <dc:description/>
  <cp:lastModifiedBy>Jens Peter Iven</cp:lastModifiedBy>
  <cp:revision>2</cp:revision>
  <dcterms:created xsi:type="dcterms:W3CDTF">2026-01-15T13:56:00Z</dcterms:created>
  <dcterms:modified xsi:type="dcterms:W3CDTF">2026-01-15T13:56:00Z</dcterms:modified>
</cp:coreProperties>
</file>